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1BD9" w14:textId="3A547614" w:rsidR="00C777AE" w:rsidRPr="00CF1630" w:rsidRDefault="00C777AE" w:rsidP="00904DA6">
      <w:pPr>
        <w:rPr>
          <w:b/>
          <w:sz w:val="21"/>
          <w:szCs w:val="21"/>
        </w:rPr>
      </w:pPr>
      <w:r w:rsidRPr="00CF1630">
        <w:rPr>
          <w:b/>
          <w:sz w:val="21"/>
          <w:szCs w:val="21"/>
        </w:rPr>
        <w:t>Secretary Roles and Responsibilities</w:t>
      </w:r>
    </w:p>
    <w:p w14:paraId="669D52B1" w14:textId="77777777" w:rsidR="00C777AE" w:rsidRPr="00CF1630" w:rsidRDefault="00C777AE" w:rsidP="00904DA6">
      <w:pPr>
        <w:rPr>
          <w:sz w:val="21"/>
          <w:szCs w:val="21"/>
        </w:rPr>
      </w:pPr>
    </w:p>
    <w:p w14:paraId="1ECE0FB9" w14:textId="17AD7131" w:rsidR="00C777AE" w:rsidRPr="00CF1630" w:rsidRDefault="00C777AE" w:rsidP="00C777AE">
      <w:pPr>
        <w:rPr>
          <w:sz w:val="21"/>
          <w:szCs w:val="21"/>
          <w:lang w:val="en-CA"/>
        </w:rPr>
      </w:pPr>
      <w:r w:rsidRPr="00CF1630">
        <w:rPr>
          <w:sz w:val="21"/>
          <w:szCs w:val="21"/>
          <w:lang w:val="en-CA"/>
        </w:rPr>
        <w:t xml:space="preserve">The Board of Directors, immediately following each Annual General Meeting, will approve the appointment of the Secretary. </w:t>
      </w:r>
      <w:r w:rsidR="00D760EA">
        <w:rPr>
          <w:sz w:val="21"/>
          <w:szCs w:val="21"/>
          <w:lang w:val="en-CA"/>
        </w:rPr>
        <w:t>The positions of Secretary and Treasurer may be combined.</w:t>
      </w:r>
    </w:p>
    <w:p w14:paraId="623DE05B" w14:textId="77777777" w:rsidR="00C777AE" w:rsidRPr="00CF1630" w:rsidRDefault="00C777AE" w:rsidP="00C777AE">
      <w:pPr>
        <w:rPr>
          <w:sz w:val="21"/>
          <w:szCs w:val="21"/>
          <w:lang w:val="en-CA"/>
        </w:rPr>
      </w:pPr>
    </w:p>
    <w:p w14:paraId="7AD4ED14" w14:textId="77777777" w:rsidR="00C777AE" w:rsidRPr="00CF1630" w:rsidRDefault="00C777AE" w:rsidP="00C777AE">
      <w:pPr>
        <w:rPr>
          <w:b/>
          <w:sz w:val="21"/>
          <w:szCs w:val="21"/>
          <w:lang w:val="en-CA"/>
        </w:rPr>
      </w:pPr>
      <w:r w:rsidRPr="00CF1630">
        <w:rPr>
          <w:b/>
          <w:sz w:val="21"/>
          <w:szCs w:val="21"/>
          <w:lang w:val="en-CA"/>
        </w:rPr>
        <w:t>General Responsibilities </w:t>
      </w:r>
    </w:p>
    <w:p w14:paraId="5598194B" w14:textId="33ED6080" w:rsidR="00C777AE" w:rsidRPr="00CF1630" w:rsidRDefault="00C777AE" w:rsidP="00C777AE">
      <w:pPr>
        <w:rPr>
          <w:sz w:val="21"/>
          <w:szCs w:val="21"/>
          <w:lang w:val="en-CA"/>
        </w:rPr>
      </w:pPr>
      <w:r w:rsidRPr="00CF1630">
        <w:rPr>
          <w:sz w:val="21"/>
          <w:szCs w:val="21"/>
          <w:lang w:val="en-CA"/>
        </w:rPr>
        <w:t xml:space="preserve">The Secretary </w:t>
      </w:r>
      <w:r w:rsidR="00C933F1" w:rsidRPr="00CF1630">
        <w:rPr>
          <w:sz w:val="21"/>
          <w:szCs w:val="21"/>
          <w:lang w:val="en-CA"/>
        </w:rPr>
        <w:t xml:space="preserve">maintains oversight of the </w:t>
      </w:r>
      <w:r w:rsidR="00CF1630">
        <w:rPr>
          <w:sz w:val="21"/>
          <w:szCs w:val="21"/>
          <w:lang w:val="en-CA"/>
        </w:rPr>
        <w:t>Society’s</w:t>
      </w:r>
      <w:r w:rsidR="00C933F1" w:rsidRPr="00CF1630">
        <w:rPr>
          <w:sz w:val="21"/>
          <w:szCs w:val="21"/>
          <w:lang w:val="en-CA"/>
        </w:rPr>
        <w:t xml:space="preserve"> records and correspondence. </w:t>
      </w:r>
    </w:p>
    <w:p w14:paraId="4C97B37A" w14:textId="77777777" w:rsidR="00C777AE" w:rsidRPr="00CF1630" w:rsidRDefault="00C777AE" w:rsidP="00C777AE">
      <w:pPr>
        <w:rPr>
          <w:sz w:val="21"/>
          <w:szCs w:val="21"/>
          <w:lang w:val="en-CA"/>
        </w:rPr>
      </w:pPr>
    </w:p>
    <w:p w14:paraId="0E623D7B" w14:textId="3601910A" w:rsidR="00C777AE" w:rsidRPr="00CF1630" w:rsidRDefault="00C777AE" w:rsidP="00C777AE">
      <w:pPr>
        <w:rPr>
          <w:rFonts w:cs="Arial"/>
          <w:sz w:val="21"/>
          <w:szCs w:val="21"/>
        </w:rPr>
      </w:pPr>
      <w:r w:rsidRPr="00CF1630">
        <w:rPr>
          <w:rFonts w:cs="Arial"/>
          <w:sz w:val="21"/>
          <w:szCs w:val="21"/>
        </w:rPr>
        <w:t xml:space="preserve">A member of the Board of Directors, the Secretary will attend Board meetings and will maintain knowledge of the </w:t>
      </w:r>
      <w:r w:rsidR="00963919">
        <w:rPr>
          <w:rFonts w:cs="Arial"/>
          <w:sz w:val="21"/>
          <w:szCs w:val="21"/>
        </w:rPr>
        <w:t>Society</w:t>
      </w:r>
      <w:r w:rsidRPr="00CF1630">
        <w:rPr>
          <w:rFonts w:cs="Arial"/>
          <w:sz w:val="21"/>
          <w:szCs w:val="21"/>
        </w:rPr>
        <w:t xml:space="preserve"> and personal commitment to its goals and objectives. </w:t>
      </w:r>
    </w:p>
    <w:p w14:paraId="69DD5712" w14:textId="77777777" w:rsidR="00C777AE" w:rsidRPr="00CF1630" w:rsidRDefault="00C777AE" w:rsidP="00C777AE">
      <w:pPr>
        <w:rPr>
          <w:sz w:val="21"/>
          <w:szCs w:val="21"/>
          <w:lang w:val="en-CA"/>
        </w:rPr>
      </w:pPr>
    </w:p>
    <w:p w14:paraId="6B624100" w14:textId="018654AF" w:rsidR="00C777AE" w:rsidRPr="00CF1630" w:rsidRDefault="00C777AE" w:rsidP="00C777AE">
      <w:pPr>
        <w:rPr>
          <w:sz w:val="21"/>
          <w:szCs w:val="21"/>
          <w:lang w:val="en-CA"/>
        </w:rPr>
      </w:pPr>
      <w:r w:rsidRPr="00CF1630">
        <w:rPr>
          <w:sz w:val="21"/>
          <w:szCs w:val="21"/>
          <w:lang w:val="en-CA"/>
        </w:rPr>
        <w:t xml:space="preserve">The Secretary’s </w:t>
      </w:r>
      <w:r w:rsidR="00C933F1" w:rsidRPr="00CF1630">
        <w:rPr>
          <w:sz w:val="21"/>
          <w:szCs w:val="21"/>
          <w:lang w:val="en-CA"/>
        </w:rPr>
        <w:t xml:space="preserve">oversight and </w:t>
      </w:r>
      <w:r w:rsidRPr="00CF1630">
        <w:rPr>
          <w:sz w:val="21"/>
          <w:szCs w:val="21"/>
          <w:lang w:val="en-CA"/>
        </w:rPr>
        <w:t>duties include, but are not limited to:</w:t>
      </w:r>
    </w:p>
    <w:p w14:paraId="1E54771B" w14:textId="747639B5" w:rsidR="0093443A" w:rsidRPr="00CF1630" w:rsidRDefault="0093443A" w:rsidP="0093443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Recording accurate minutes of meetings, including Board attendance and all motions and actions.</w:t>
      </w:r>
    </w:p>
    <w:p w14:paraId="7F850527" w14:textId="4AF6ADCC" w:rsidR="0093443A" w:rsidRPr="00CF1630" w:rsidRDefault="0093443A" w:rsidP="0093443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Recording all corrections to minutes.</w:t>
      </w:r>
    </w:p>
    <w:p w14:paraId="64EF10CF" w14:textId="1E410502" w:rsidR="0093443A" w:rsidRPr="00CF1630" w:rsidRDefault="00C933F1" w:rsidP="0093443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Notifying</w:t>
      </w:r>
      <w:r w:rsidR="0093443A" w:rsidRPr="00CF1630">
        <w:rPr>
          <w:sz w:val="21"/>
          <w:szCs w:val="21"/>
        </w:rPr>
        <w:t xml:space="preserve"> </w:t>
      </w:r>
      <w:r w:rsidR="00267530" w:rsidRPr="00CF1630">
        <w:rPr>
          <w:sz w:val="21"/>
          <w:szCs w:val="21"/>
        </w:rPr>
        <w:t xml:space="preserve">Directors </w:t>
      </w:r>
      <w:r w:rsidR="0093443A" w:rsidRPr="00CF1630">
        <w:rPr>
          <w:sz w:val="21"/>
          <w:szCs w:val="21"/>
        </w:rPr>
        <w:t>of meetings.</w:t>
      </w:r>
    </w:p>
    <w:p w14:paraId="4D05DD93" w14:textId="351B152F" w:rsidR="00C777AE" w:rsidRPr="00CF1630" w:rsidRDefault="0093443A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Keeping</w:t>
      </w:r>
      <w:r w:rsidR="00C777AE" w:rsidRPr="00CF1630">
        <w:rPr>
          <w:sz w:val="21"/>
          <w:szCs w:val="21"/>
        </w:rPr>
        <w:t xml:space="preserve"> copies of the </w:t>
      </w:r>
      <w:r w:rsidR="00963919">
        <w:rPr>
          <w:sz w:val="21"/>
          <w:szCs w:val="21"/>
        </w:rPr>
        <w:t>Society’s</w:t>
      </w:r>
      <w:r w:rsidR="00C777AE" w:rsidRPr="00CF1630">
        <w:rPr>
          <w:sz w:val="21"/>
          <w:szCs w:val="21"/>
        </w:rPr>
        <w:t xml:space="preserve"> bylaws and the Board’s policy statements.</w:t>
      </w:r>
    </w:p>
    <w:p w14:paraId="544A6570" w14:textId="629610C9" w:rsidR="00C777AE" w:rsidRPr="00CF1630" w:rsidRDefault="0093443A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Keeping</w:t>
      </w:r>
      <w:r w:rsidR="00C777AE" w:rsidRPr="00CF1630">
        <w:rPr>
          <w:sz w:val="21"/>
          <w:szCs w:val="21"/>
        </w:rPr>
        <w:t xml:space="preserve"> lists of </w:t>
      </w:r>
      <w:r w:rsidR="00C933F1" w:rsidRPr="00CF1630">
        <w:rPr>
          <w:sz w:val="21"/>
          <w:szCs w:val="21"/>
        </w:rPr>
        <w:t>Directors</w:t>
      </w:r>
      <w:r w:rsidR="00C777AE" w:rsidRPr="00CF1630">
        <w:rPr>
          <w:sz w:val="21"/>
          <w:szCs w:val="21"/>
        </w:rPr>
        <w:t>, committees and</w:t>
      </w:r>
      <w:r w:rsidR="00C933F1" w:rsidRPr="00CF1630">
        <w:rPr>
          <w:sz w:val="21"/>
          <w:szCs w:val="21"/>
        </w:rPr>
        <w:t xml:space="preserve"> m</w:t>
      </w:r>
      <w:r w:rsidR="00C777AE" w:rsidRPr="00CF1630">
        <w:rPr>
          <w:sz w:val="21"/>
          <w:szCs w:val="21"/>
        </w:rPr>
        <w:t>embership.</w:t>
      </w:r>
    </w:p>
    <w:p w14:paraId="237DCB85" w14:textId="320EEC27" w:rsidR="00C777AE" w:rsidRPr="00CF1630" w:rsidRDefault="0093443A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Keeping</w:t>
      </w:r>
      <w:r w:rsidR="00C777AE" w:rsidRPr="00CF1630">
        <w:rPr>
          <w:sz w:val="21"/>
          <w:szCs w:val="21"/>
        </w:rPr>
        <w:t xml:space="preserve"> copies of minutes of both Board and committee</w:t>
      </w:r>
      <w:r w:rsidR="00C933F1" w:rsidRPr="00CF1630">
        <w:rPr>
          <w:sz w:val="21"/>
          <w:szCs w:val="21"/>
        </w:rPr>
        <w:t>s.</w:t>
      </w:r>
    </w:p>
    <w:p w14:paraId="35BFC022" w14:textId="77BAC5DF" w:rsidR="00C777AE" w:rsidRPr="00CF1630" w:rsidRDefault="0093443A" w:rsidP="0093443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 xml:space="preserve">Distributing </w:t>
      </w:r>
      <w:r w:rsidR="00C777AE" w:rsidRPr="00CF1630">
        <w:rPr>
          <w:sz w:val="21"/>
          <w:szCs w:val="21"/>
        </w:rPr>
        <w:t>copies of minutes to Board Members promptly</w:t>
      </w:r>
      <w:r w:rsidRPr="00CF1630">
        <w:rPr>
          <w:sz w:val="21"/>
          <w:szCs w:val="21"/>
        </w:rPr>
        <w:t xml:space="preserve"> </w:t>
      </w:r>
      <w:r w:rsidR="00C777AE" w:rsidRPr="00CF1630">
        <w:rPr>
          <w:sz w:val="21"/>
          <w:szCs w:val="21"/>
        </w:rPr>
        <w:t>after meetings.</w:t>
      </w:r>
    </w:p>
    <w:p w14:paraId="183AA502" w14:textId="02E70D4A" w:rsidR="00C777AE" w:rsidRPr="00CF1630" w:rsidRDefault="0093443A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Conducting</w:t>
      </w:r>
      <w:r w:rsidR="00C777AE" w:rsidRPr="00CF1630">
        <w:rPr>
          <w:sz w:val="21"/>
          <w:szCs w:val="21"/>
        </w:rPr>
        <w:t xml:space="preserve"> general Board correspond</w:t>
      </w:r>
      <w:r w:rsidRPr="00CF1630">
        <w:rPr>
          <w:sz w:val="21"/>
          <w:szCs w:val="21"/>
        </w:rPr>
        <w:t xml:space="preserve">ence, including notice of Annual General Meeting to </w:t>
      </w:r>
      <w:r w:rsidR="00B25F41">
        <w:rPr>
          <w:sz w:val="21"/>
          <w:szCs w:val="21"/>
        </w:rPr>
        <w:t>the Society’s</w:t>
      </w:r>
      <w:r w:rsidRPr="00CF1630">
        <w:rPr>
          <w:sz w:val="21"/>
          <w:szCs w:val="21"/>
        </w:rPr>
        <w:t xml:space="preserve"> membership.</w:t>
      </w:r>
    </w:p>
    <w:p w14:paraId="003E4B23" w14:textId="4B1046F2" w:rsidR="0093443A" w:rsidRPr="00CF1630" w:rsidRDefault="00C933F1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Ensuring reports and forms are filed with Registrar of Companies.</w:t>
      </w:r>
    </w:p>
    <w:p w14:paraId="4A7E938C" w14:textId="6B8A548A" w:rsidR="00C933F1" w:rsidRPr="00CF1630" w:rsidRDefault="00C933F1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 xml:space="preserve">Ensuring the accuracy and safety of the </w:t>
      </w:r>
      <w:r w:rsidR="00B25F41">
        <w:rPr>
          <w:sz w:val="21"/>
          <w:szCs w:val="21"/>
        </w:rPr>
        <w:t>Society’s</w:t>
      </w:r>
      <w:r w:rsidRPr="00CF1630">
        <w:rPr>
          <w:sz w:val="21"/>
          <w:szCs w:val="21"/>
        </w:rPr>
        <w:t xml:space="preserve"> records.</w:t>
      </w:r>
    </w:p>
    <w:p w14:paraId="625B7547" w14:textId="1244F5CE" w:rsidR="00C933F1" w:rsidRPr="00CF1630" w:rsidRDefault="00267530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>Chairing Board meetings i</w:t>
      </w:r>
      <w:r w:rsidR="00C933F1" w:rsidRPr="00CF1630">
        <w:rPr>
          <w:sz w:val="21"/>
          <w:szCs w:val="21"/>
        </w:rPr>
        <w:t xml:space="preserve">n the absence </w:t>
      </w:r>
      <w:r w:rsidRPr="00CF1630">
        <w:rPr>
          <w:sz w:val="21"/>
          <w:szCs w:val="21"/>
        </w:rPr>
        <w:t>of the Chair and the Vice-Chair.</w:t>
      </w:r>
    </w:p>
    <w:p w14:paraId="6A5B2B64" w14:textId="2A447EDE" w:rsidR="0093443A" w:rsidRPr="00CF1630" w:rsidRDefault="0093443A" w:rsidP="00C777A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F1630">
        <w:rPr>
          <w:sz w:val="21"/>
          <w:szCs w:val="21"/>
        </w:rPr>
        <w:t xml:space="preserve">Orienting the </w:t>
      </w:r>
      <w:r w:rsidR="00855B80" w:rsidRPr="00CF1630">
        <w:rPr>
          <w:sz w:val="21"/>
          <w:szCs w:val="21"/>
        </w:rPr>
        <w:t>succeeding</w:t>
      </w:r>
      <w:r w:rsidRPr="00CF1630">
        <w:rPr>
          <w:sz w:val="21"/>
          <w:szCs w:val="21"/>
        </w:rPr>
        <w:t xml:space="preserve"> Secretary.</w:t>
      </w:r>
    </w:p>
    <w:p w14:paraId="40C5A128" w14:textId="77777777" w:rsidR="00C777AE" w:rsidRPr="00CF1630" w:rsidRDefault="00C777AE" w:rsidP="00C777AE">
      <w:pPr>
        <w:rPr>
          <w:rFonts w:cs="Arial"/>
          <w:b/>
          <w:sz w:val="21"/>
          <w:szCs w:val="21"/>
        </w:rPr>
      </w:pPr>
      <w:r w:rsidRPr="00CF1630">
        <w:rPr>
          <w:rFonts w:cs="Arial"/>
          <w:b/>
          <w:sz w:val="21"/>
          <w:szCs w:val="21"/>
        </w:rPr>
        <w:t>Accountability</w:t>
      </w:r>
    </w:p>
    <w:p w14:paraId="78C4422F" w14:textId="0872EE79" w:rsidR="00C777AE" w:rsidRPr="00CF1630" w:rsidRDefault="00C777AE" w:rsidP="00C777AE">
      <w:pPr>
        <w:rPr>
          <w:rFonts w:cs="Arial"/>
          <w:sz w:val="21"/>
          <w:szCs w:val="21"/>
        </w:rPr>
      </w:pPr>
      <w:r w:rsidRPr="00CF1630">
        <w:rPr>
          <w:rFonts w:cs="Arial"/>
          <w:sz w:val="21"/>
          <w:szCs w:val="21"/>
        </w:rPr>
        <w:t xml:space="preserve">The Secretary is accountable to the Board of Directors. </w:t>
      </w:r>
    </w:p>
    <w:p w14:paraId="1C2C104B" w14:textId="77777777" w:rsidR="00C777AE" w:rsidRPr="00CF1630" w:rsidRDefault="00C777AE" w:rsidP="00C777AE">
      <w:pPr>
        <w:rPr>
          <w:rFonts w:cs="Arial"/>
          <w:sz w:val="21"/>
          <w:szCs w:val="21"/>
        </w:rPr>
      </w:pPr>
    </w:p>
    <w:p w14:paraId="6179D39A" w14:textId="6558CCC1" w:rsidR="00C777AE" w:rsidRPr="00CF1630" w:rsidRDefault="00D760EA" w:rsidP="00C777AE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Secretary</w:t>
      </w:r>
      <w:r w:rsidR="00C777AE" w:rsidRPr="00CF1630">
        <w:rPr>
          <w:rFonts w:cs="Arial"/>
          <w:b/>
          <w:sz w:val="21"/>
          <w:szCs w:val="21"/>
        </w:rPr>
        <w:t>-Staff Relations</w:t>
      </w:r>
    </w:p>
    <w:p w14:paraId="18F29B34" w14:textId="7E6D2C6B" w:rsidR="00C933F1" w:rsidRPr="00CF1630" w:rsidRDefault="00C933F1" w:rsidP="00C933F1">
      <w:pPr>
        <w:rPr>
          <w:sz w:val="21"/>
          <w:szCs w:val="21"/>
          <w:lang w:val="en-CA"/>
        </w:rPr>
      </w:pPr>
      <w:r w:rsidRPr="00CF1630">
        <w:rPr>
          <w:sz w:val="21"/>
          <w:szCs w:val="21"/>
          <w:lang w:val="en-CA"/>
        </w:rPr>
        <w:t xml:space="preserve">The Secretary may delegate specific duties to the Executive Director, in which case the Secretary will maintain a monitoring </w:t>
      </w:r>
      <w:r w:rsidR="00267530" w:rsidRPr="00CF1630">
        <w:rPr>
          <w:sz w:val="21"/>
          <w:szCs w:val="21"/>
          <w:lang w:val="en-CA"/>
        </w:rPr>
        <w:t>role</w:t>
      </w:r>
      <w:r w:rsidRPr="00CF1630">
        <w:rPr>
          <w:sz w:val="21"/>
          <w:szCs w:val="21"/>
          <w:lang w:val="en-CA"/>
        </w:rPr>
        <w:t xml:space="preserve">. </w:t>
      </w:r>
    </w:p>
    <w:p w14:paraId="55731213" w14:textId="77777777" w:rsidR="00C933F1" w:rsidRPr="00CF1630" w:rsidRDefault="00C933F1" w:rsidP="00C933F1">
      <w:pPr>
        <w:rPr>
          <w:sz w:val="21"/>
          <w:szCs w:val="21"/>
          <w:lang w:val="en-CA"/>
        </w:rPr>
      </w:pPr>
    </w:p>
    <w:p w14:paraId="1FB87A50" w14:textId="77777777" w:rsidR="00C777AE" w:rsidRPr="00CF1630" w:rsidRDefault="00C777AE" w:rsidP="00C777AE">
      <w:pPr>
        <w:rPr>
          <w:rFonts w:cs="Arial"/>
          <w:b/>
          <w:sz w:val="21"/>
          <w:szCs w:val="21"/>
        </w:rPr>
      </w:pPr>
      <w:r w:rsidRPr="00CF1630">
        <w:rPr>
          <w:rFonts w:cs="Arial"/>
          <w:b/>
          <w:sz w:val="21"/>
          <w:szCs w:val="21"/>
        </w:rPr>
        <w:t>Committee Relations</w:t>
      </w:r>
    </w:p>
    <w:p w14:paraId="033915B9" w14:textId="76A0EA93" w:rsidR="00C777AE" w:rsidRPr="00CF1630" w:rsidRDefault="00C777AE" w:rsidP="00C777AE">
      <w:pPr>
        <w:rPr>
          <w:rFonts w:cs="Arial"/>
          <w:sz w:val="21"/>
          <w:szCs w:val="21"/>
        </w:rPr>
      </w:pPr>
      <w:r w:rsidRPr="00CF1630">
        <w:rPr>
          <w:rFonts w:cs="Arial"/>
          <w:sz w:val="21"/>
          <w:szCs w:val="21"/>
        </w:rPr>
        <w:t xml:space="preserve">The Secretary is </w:t>
      </w:r>
      <w:r w:rsidR="00267530" w:rsidRPr="00CF1630">
        <w:rPr>
          <w:rFonts w:cs="Arial"/>
          <w:sz w:val="21"/>
          <w:szCs w:val="21"/>
        </w:rPr>
        <w:t>a member</w:t>
      </w:r>
      <w:r w:rsidRPr="00CF1630">
        <w:rPr>
          <w:rFonts w:cs="Arial"/>
          <w:sz w:val="21"/>
          <w:szCs w:val="21"/>
        </w:rPr>
        <w:t xml:space="preserve"> of the Executive Committee when the Board designates this committee. </w:t>
      </w:r>
    </w:p>
    <w:p w14:paraId="400318B3" w14:textId="77777777" w:rsidR="00C777AE" w:rsidRPr="00CF1630" w:rsidRDefault="00C777AE" w:rsidP="00C777AE">
      <w:pPr>
        <w:rPr>
          <w:rFonts w:cs="Arial"/>
          <w:sz w:val="21"/>
          <w:szCs w:val="21"/>
        </w:rPr>
      </w:pPr>
    </w:p>
    <w:p w14:paraId="51D7513D" w14:textId="77777777" w:rsidR="00C777AE" w:rsidRPr="00CF1630" w:rsidRDefault="00C777AE" w:rsidP="00C777AE">
      <w:pPr>
        <w:rPr>
          <w:rFonts w:cs="Arial"/>
          <w:b/>
          <w:sz w:val="21"/>
          <w:szCs w:val="21"/>
        </w:rPr>
      </w:pPr>
      <w:r w:rsidRPr="00CF1630">
        <w:rPr>
          <w:rFonts w:cs="Arial"/>
          <w:b/>
          <w:sz w:val="21"/>
          <w:szCs w:val="21"/>
        </w:rPr>
        <w:t>Signing Authority</w:t>
      </w:r>
    </w:p>
    <w:p w14:paraId="4C546335" w14:textId="0B4D6373" w:rsidR="00C777AE" w:rsidRPr="00CF1630" w:rsidRDefault="00C777AE" w:rsidP="00C777AE">
      <w:pPr>
        <w:rPr>
          <w:rFonts w:cs="Arial"/>
          <w:sz w:val="21"/>
          <w:szCs w:val="21"/>
        </w:rPr>
      </w:pPr>
      <w:r w:rsidRPr="00CF1630">
        <w:rPr>
          <w:rFonts w:cs="Arial"/>
          <w:sz w:val="21"/>
          <w:szCs w:val="21"/>
        </w:rPr>
        <w:t xml:space="preserve">The Secretary </w:t>
      </w:r>
      <w:r w:rsidR="00963919">
        <w:rPr>
          <w:rFonts w:cs="Arial"/>
          <w:sz w:val="21"/>
          <w:szCs w:val="21"/>
        </w:rPr>
        <w:t>may</w:t>
      </w:r>
      <w:r w:rsidRPr="00CF1630">
        <w:rPr>
          <w:rFonts w:cs="Arial"/>
          <w:sz w:val="21"/>
          <w:szCs w:val="21"/>
        </w:rPr>
        <w:t xml:space="preserve"> act as signing officer for cheques and other documents with the Executive Director or ot</w:t>
      </w:r>
      <w:bookmarkStart w:id="0" w:name="_GoBack"/>
      <w:r w:rsidRPr="00CF1630">
        <w:rPr>
          <w:rFonts w:cs="Arial"/>
          <w:sz w:val="21"/>
          <w:szCs w:val="21"/>
        </w:rPr>
        <w:t>her</w:t>
      </w:r>
      <w:bookmarkEnd w:id="0"/>
      <w:r w:rsidRPr="00CF1630">
        <w:rPr>
          <w:rFonts w:cs="Arial"/>
          <w:sz w:val="21"/>
          <w:szCs w:val="21"/>
        </w:rPr>
        <w:t xml:space="preserve"> designated Director</w:t>
      </w:r>
      <w:r w:rsidR="00173935" w:rsidRPr="00CF1630">
        <w:rPr>
          <w:rFonts w:cs="Arial"/>
          <w:sz w:val="21"/>
          <w:szCs w:val="21"/>
        </w:rPr>
        <w:t>s</w:t>
      </w:r>
      <w:r w:rsidRPr="00CF1630">
        <w:rPr>
          <w:rFonts w:cs="Arial"/>
          <w:sz w:val="21"/>
          <w:szCs w:val="21"/>
        </w:rPr>
        <w:t xml:space="preserve">. </w:t>
      </w:r>
    </w:p>
    <w:p w14:paraId="4FE73722" w14:textId="743B0337" w:rsidR="00CF1630" w:rsidRPr="00CF1630" w:rsidRDefault="00CF1630" w:rsidP="00C777AE">
      <w:pPr>
        <w:rPr>
          <w:rFonts w:cs="Arial"/>
          <w:sz w:val="21"/>
          <w:szCs w:val="21"/>
        </w:rPr>
      </w:pPr>
    </w:p>
    <w:p w14:paraId="2AA29134" w14:textId="77777777" w:rsidR="00CF1630" w:rsidRPr="00CF1630" w:rsidRDefault="00CF1630" w:rsidP="00CF1630">
      <w:pPr>
        <w:rPr>
          <w:sz w:val="21"/>
          <w:szCs w:val="21"/>
          <w:lang w:val="en-CA"/>
        </w:rPr>
      </w:pPr>
      <w:r w:rsidRPr="00CF1630">
        <w:rPr>
          <w:sz w:val="21"/>
          <w:szCs w:val="21"/>
          <w:lang w:val="en-CA"/>
        </w:rPr>
        <w:t xml:space="preserve">The above information supplements the Society’s By-Laws and Societies Act. In the case of conflicts, the By-Laws and/or Societies Act will take precedence. </w:t>
      </w:r>
    </w:p>
    <w:p w14:paraId="183A65CE" w14:textId="60F7A6CB" w:rsidR="00904DA6" w:rsidRPr="00CF1630" w:rsidRDefault="00904DA6" w:rsidP="00904DA6">
      <w:pPr>
        <w:rPr>
          <w:rFonts w:cs="Arial"/>
          <w:sz w:val="21"/>
          <w:szCs w:val="21"/>
        </w:rPr>
      </w:pPr>
    </w:p>
    <w:sectPr w:rsidR="00904DA6" w:rsidRPr="00CF1630" w:rsidSect="002210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3B2C"/>
    <w:multiLevelType w:val="hybridMultilevel"/>
    <w:tmpl w:val="7E26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6345"/>
    <w:multiLevelType w:val="multilevel"/>
    <w:tmpl w:val="0409001D"/>
    <w:styleLink w:val="Appendix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D4681"/>
    <w:multiLevelType w:val="hybridMultilevel"/>
    <w:tmpl w:val="2AEC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1E57"/>
    <w:multiLevelType w:val="multilevel"/>
    <w:tmpl w:val="398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A6"/>
    <w:rsid w:val="00120CD9"/>
    <w:rsid w:val="00173935"/>
    <w:rsid w:val="0022103E"/>
    <w:rsid w:val="002606B4"/>
    <w:rsid w:val="00265EF0"/>
    <w:rsid w:val="00267530"/>
    <w:rsid w:val="0038535B"/>
    <w:rsid w:val="003B5A45"/>
    <w:rsid w:val="006A346F"/>
    <w:rsid w:val="006B184B"/>
    <w:rsid w:val="00855B80"/>
    <w:rsid w:val="00904DA6"/>
    <w:rsid w:val="0093443A"/>
    <w:rsid w:val="00963919"/>
    <w:rsid w:val="00B25F41"/>
    <w:rsid w:val="00B2794F"/>
    <w:rsid w:val="00C777AE"/>
    <w:rsid w:val="00C933F1"/>
    <w:rsid w:val="00CF1630"/>
    <w:rsid w:val="00D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408BC"/>
  <w14:defaultImageDpi w14:val="300"/>
  <w15:docId w15:val="{6E17E4E9-75EB-714A-8BEC-6C21C29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84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4DA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EF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jc w:val="center"/>
      <w:outlineLvl w:val="2"/>
    </w:pPr>
    <w:rPr>
      <w:caps/>
      <w:color w:val="622423" w:themeColor="accent2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A">
    <w:name w:val="Appendix A"/>
    <w:basedOn w:val="NoList"/>
    <w:uiPriority w:val="99"/>
    <w:rsid w:val="006B184B"/>
    <w:pPr>
      <w:numPr>
        <w:numId w:val="1"/>
      </w:numPr>
    </w:pPr>
  </w:style>
  <w:style w:type="paragraph" w:customStyle="1" w:styleId="Appendix">
    <w:name w:val="Appendix"/>
    <w:basedOn w:val="Heading1"/>
    <w:next w:val="NoSpacing"/>
    <w:autoRedefine/>
    <w:qFormat/>
    <w:rsid w:val="006B184B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5EF0"/>
    <w:rPr>
      <w:caps/>
      <w:color w:val="622423" w:themeColor="accent2" w:themeShade="7F"/>
    </w:rPr>
  </w:style>
  <w:style w:type="paragraph" w:styleId="NoSpacing">
    <w:name w:val="No Spacing"/>
    <w:uiPriority w:val="1"/>
    <w:qFormat/>
    <w:rsid w:val="006B184B"/>
  </w:style>
  <w:style w:type="character" w:customStyle="1" w:styleId="Heading1Char">
    <w:name w:val="Heading 1 Char"/>
    <w:basedOn w:val="DefaultParagraphFont"/>
    <w:link w:val="Heading1"/>
    <w:uiPriority w:val="9"/>
    <w:rsid w:val="006B1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DA6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904D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904D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7AE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0C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D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Gravett Consulting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Gravett</dc:creator>
  <cp:keywords/>
  <dc:description/>
  <cp:lastModifiedBy>paul gravett</cp:lastModifiedBy>
  <cp:revision>5</cp:revision>
  <dcterms:created xsi:type="dcterms:W3CDTF">2018-03-13T22:32:00Z</dcterms:created>
  <dcterms:modified xsi:type="dcterms:W3CDTF">2018-10-12T01:28:00Z</dcterms:modified>
</cp:coreProperties>
</file>